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5E019" w14:textId="77777777" w:rsidR="00B25781" w:rsidRDefault="00B25781">
      <w:pPr>
        <w:widowControl w:val="0"/>
      </w:pPr>
    </w:p>
    <w:tbl>
      <w:tblPr>
        <w:tblStyle w:val="a"/>
        <w:tblpPr w:leftFromText="180" w:rightFromText="180" w:topFromText="180" w:bottomFromText="180" w:vertAnchor="text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25781" w14:paraId="42BD8522" w14:textId="77777777">
        <w:tc>
          <w:tcPr>
            <w:tcW w:w="4680" w:type="dxa"/>
          </w:tcPr>
          <w:p w14:paraId="4322DA93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2B281BC9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3CBEB474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7B1D9616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3913C2ED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4629DE88" w14:textId="77777777" w:rsidR="00B25781" w:rsidRDefault="00B25781">
            <w:pPr>
              <w:widowControl w:val="0"/>
              <w:spacing w:line="240" w:lineRule="auto"/>
              <w:jc w:val="center"/>
            </w:pPr>
          </w:p>
          <w:p w14:paraId="4F4AD87A" w14:textId="77777777" w:rsidR="00B25781" w:rsidRDefault="00B25781">
            <w:pPr>
              <w:widowControl w:val="0"/>
              <w:spacing w:line="240" w:lineRule="auto"/>
              <w:jc w:val="center"/>
            </w:pPr>
          </w:p>
        </w:tc>
        <w:tc>
          <w:tcPr>
            <w:tcW w:w="4680" w:type="dxa"/>
          </w:tcPr>
          <w:p w14:paraId="055FAEB2" w14:textId="77777777" w:rsidR="00B25781" w:rsidRDefault="00B25781">
            <w:pPr>
              <w:widowControl w:val="0"/>
              <w:spacing w:line="240" w:lineRule="auto"/>
              <w:jc w:val="center"/>
            </w:pPr>
          </w:p>
        </w:tc>
      </w:tr>
    </w:tbl>
    <w:p w14:paraId="7BA9321B" w14:textId="77777777" w:rsidR="00B25781" w:rsidRDefault="00B25781">
      <w:pPr>
        <w:widowControl w:val="0"/>
      </w:pPr>
    </w:p>
    <w:p w14:paraId="24F41DF6" w14:textId="77777777" w:rsidR="00B25781" w:rsidRPr="00636BDA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l-GR"/>
        </w:rPr>
      </w:pPr>
      <w:r w:rsidRPr="00636BDA">
        <w:rPr>
          <w:rFonts w:ascii="Times New Roman" w:eastAsia="Times New Roman" w:hAnsi="Times New Roman" w:cs="Times New Roman"/>
          <w:b/>
          <w:sz w:val="26"/>
          <w:szCs w:val="26"/>
          <w:lang w:val="el-GR"/>
        </w:rPr>
        <w:t>Διεθνής Διάσκεψη για την Ειρήνη και τη Βιώσιμη Ανάπτυξη</w:t>
      </w:r>
    </w:p>
    <w:p w14:paraId="442E2C6D" w14:textId="77777777" w:rsidR="00B25781" w:rsidRPr="00636BDA" w:rsidRDefault="00B25781">
      <w:pPr>
        <w:spacing w:after="160" w:line="259" w:lineRule="auto"/>
        <w:rPr>
          <w:rFonts w:ascii="Times New Roman" w:eastAsia="Times New Roman" w:hAnsi="Times New Roman" w:cs="Times New Roman"/>
          <w:b/>
          <w:sz w:val="26"/>
          <w:szCs w:val="26"/>
          <w:lang w:val="el-GR"/>
        </w:rPr>
      </w:pPr>
    </w:p>
    <w:p w14:paraId="3A6B2512" w14:textId="77777777" w:rsidR="00B25781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17 &amp; 18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Ιουνίου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2024 |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Ωδείο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Αθηνών</w:t>
      </w:r>
      <w:proofErr w:type="spellEnd"/>
    </w:p>
    <w:p w14:paraId="3B79E45A" w14:textId="77777777" w:rsidR="00B25781" w:rsidRDefault="00B2578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3A2F1B" w14:textId="77777777" w:rsidR="00B25781" w:rsidRDefault="00B25781">
      <w:pPr>
        <w:tabs>
          <w:tab w:val="left" w:pos="279"/>
        </w:tabs>
        <w:spacing w:line="192" w:lineRule="auto"/>
        <w:rPr>
          <w:rFonts w:ascii="Times New Roman" w:eastAsia="Times New Roman" w:hAnsi="Times New Roman" w:cs="Times New Roman"/>
          <w:color w:val="808080"/>
          <w:highlight w:val="white"/>
        </w:rPr>
      </w:pPr>
    </w:p>
    <w:tbl>
      <w:tblPr>
        <w:tblStyle w:val="a0"/>
        <w:tblW w:w="1056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9615"/>
      </w:tblGrid>
      <w:tr w:rsidR="00B25781" w14:paraId="66E1790D" w14:textId="77777777"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14:paraId="292DF38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  <w:highlight w:val="white"/>
              </w:rPr>
            </w:pPr>
          </w:p>
          <w:p w14:paraId="62E552C5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  <w:t>DAY 1</w:t>
            </w:r>
          </w:p>
        </w:tc>
        <w:tc>
          <w:tcPr>
            <w:tcW w:w="9615" w:type="dxa"/>
            <w:tcBorders>
              <w:top w:val="nil"/>
              <w:left w:val="nil"/>
              <w:bottom w:val="nil"/>
              <w:right w:val="nil"/>
            </w:tcBorders>
          </w:tcPr>
          <w:p w14:paraId="12A534A6" w14:textId="77777777" w:rsidR="00B25781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Δευτέρ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α 17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Ιουνίου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2024</w:t>
            </w:r>
          </w:p>
        </w:tc>
      </w:tr>
    </w:tbl>
    <w:p w14:paraId="72EDE320" w14:textId="77777777" w:rsidR="00B25781" w:rsidRDefault="00B25781">
      <w:pPr>
        <w:spacing w:line="240" w:lineRule="auto"/>
        <w:rPr>
          <w:rFonts w:ascii="Times New Roman" w:eastAsia="Times New Roman" w:hAnsi="Times New Roman" w:cs="Times New Roman"/>
          <w:color w:val="808080"/>
          <w:highlight w:val="white"/>
        </w:rPr>
      </w:pPr>
    </w:p>
    <w:tbl>
      <w:tblPr>
        <w:tblStyle w:val="a1"/>
        <w:tblW w:w="10590" w:type="dxa"/>
        <w:tblInd w:w="-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9630"/>
      </w:tblGrid>
      <w:tr w:rsidR="00B25781" w14:paraId="370B9DCF" w14:textId="77777777">
        <w:trPr>
          <w:trHeight w:val="105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2F490C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012261A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12.30</w:t>
            </w: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634C9DFE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0D55FE5B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ΕΓΓΡΑΦΗ ΣΥΜΜΕΤΕΧΟΝΤΩΝ</w:t>
            </w:r>
          </w:p>
        </w:tc>
      </w:tr>
      <w:tr w:rsidR="00B25781" w:rsidRPr="00636BDA" w14:paraId="76F6AFA6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3B1E33E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 xml:space="preserve">13.15 </w:t>
            </w:r>
          </w:p>
          <w:p w14:paraId="6A67A194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24AEA5BA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ΧΑΙΡΕΤΙΣΜΟΣ</w:t>
            </w:r>
          </w:p>
          <w:p w14:paraId="5B1886D1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6F8ED3F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Μαρία Νικόλτσιου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–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Παρουσιάστρια Διάσκεψης;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Δημοσιογράφος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, Alpha TV</w:t>
            </w:r>
          </w:p>
          <w:p w14:paraId="26B26441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Ευάγγελος Καλπαδάκης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Συντονιστής, Ινστιτούτο Αλέξη Τσίπρα</w:t>
            </w:r>
          </w:p>
          <w:p w14:paraId="24BCC757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Venko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Filip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>č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lang w:val="el-GR"/>
              </w:rPr>
              <w:t>, Διευθυντής,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Ίδρυμα Ζάεφ – Μια Κοινωνία για Όλους</w:t>
            </w:r>
          </w:p>
          <w:p w14:paraId="79381125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</w:p>
        </w:tc>
      </w:tr>
      <w:tr w:rsidR="00B25781" w14:paraId="4F102A9B" w14:textId="77777777">
        <w:trPr>
          <w:trHeight w:val="86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BD7334" w14:textId="77777777" w:rsidR="00B2578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13.30</w:t>
            </w:r>
          </w:p>
          <w:p w14:paraId="2EF9947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37C27054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1</w:t>
            </w:r>
          </w:p>
          <w:p w14:paraId="395C1617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1CC84673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Πού πορεύεται η Ευρώπη (και η Ελλάδα); Προκλήσεις ανάπτυξης και κοινωνικής συνοχής</w:t>
            </w:r>
          </w:p>
          <w:p w14:paraId="4A43784D" w14:textId="77777777" w:rsidR="00B25781" w:rsidRPr="00636BDA" w:rsidRDefault="00B2578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79"/>
              </w:tabs>
              <w:spacing w:line="192" w:lineRule="auto"/>
              <w:rPr>
                <w:rFonts w:ascii="Times New Roman" w:eastAsia="Times New Roman" w:hAnsi="Times New Roman" w:cs="Times New Roman"/>
                <w:b/>
                <w:color w:val="FF0000"/>
                <w:highlight w:val="white"/>
                <w:lang w:val="el-GR"/>
              </w:rPr>
            </w:pPr>
          </w:p>
          <w:p w14:paraId="196B099A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Paolo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Gentiloni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Επίτροπος Οικονομίας, Ευρωπαϊκή Επιτροπή</w:t>
            </w:r>
          </w:p>
          <w:p w14:paraId="3A5C1470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Γιώργος Χουλιαράκης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Οικονομικός Σύμβουλος, Τράπεζα της Ελλάδος;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Αν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απληρωτής Υπ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ουργός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Οικονομικών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(2015-2019)</w:t>
            </w:r>
          </w:p>
          <w:p w14:paraId="7988EF11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Νίκος Βέττας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Γενικός Διευθυντής, Ίδρυμα Οικονομικών &amp; Βιομηχανικών Ερευνών (ΙΟΒΕ); Καθηγητής, Οικονομικό Πανεπιστήμιο Αθηνών</w:t>
            </w:r>
          </w:p>
          <w:p w14:paraId="15484BF9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Φαίη Μακαντάση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Διευθύντρια Ερευνών, διαΝΕΟσις</w:t>
            </w:r>
          </w:p>
          <w:p w14:paraId="11975F69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Ευγενία Φωτονιάτα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Συντονίστρια Κύκλου Οικονομικής &amp; Κοινωνικής Ανάλυσης, ΕΝΑ Ινστιτούτο Εναλλακτικών Πολιτικών</w:t>
            </w:r>
          </w:p>
          <w:p w14:paraId="7733EB59" w14:textId="77777777" w:rsidR="00B25781" w:rsidRPr="00636BDA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1DD8BBFB" w14:textId="77777777" w:rsidR="00B25781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Συντονισμός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Αντώνης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 xml:space="preserve"> Παπα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γι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αννίδης,</w:t>
            </w:r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Δικηγόρος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Δημοσιογράφος</w:t>
            </w:r>
            <w:proofErr w:type="spellEnd"/>
          </w:p>
          <w:p w14:paraId="1EB04F66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white"/>
              </w:rPr>
            </w:pPr>
          </w:p>
          <w:p w14:paraId="6CE2ACE8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highlight w:val="white"/>
              </w:rPr>
            </w:pPr>
          </w:p>
        </w:tc>
      </w:tr>
      <w:tr w:rsidR="00B25781" w:rsidRPr="00636BDA" w14:paraId="03A1F64D" w14:textId="77777777">
        <w:trPr>
          <w:trHeight w:val="6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3F4C8F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lastRenderedPageBreak/>
              <w:t>15.00</w:t>
            </w:r>
          </w:p>
          <w:p w14:paraId="2968D208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354E4CB5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7E18064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1073E7D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DF52A29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15F3E2F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DE1825E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F531C33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26DB862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64731A4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448103C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BA3955B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DA58971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2969589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5F36862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45F8599C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16.30</w:t>
            </w:r>
          </w:p>
          <w:p w14:paraId="639296A1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9A979F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5B93D58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17.30</w:t>
            </w:r>
          </w:p>
          <w:p w14:paraId="6E73246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24919B3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96BD98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9858A75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331D5FA1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8EA7504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2597BF8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99C0DF7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17.45</w:t>
            </w: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  <w:t xml:space="preserve"> </w:t>
            </w:r>
          </w:p>
          <w:p w14:paraId="02D087BD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4F40A52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713CA928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3F324B4F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77FDF35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FA2AEFF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2F205610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6926D19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3A6FFDEC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756D1628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74F7EB0C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6012890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57E0A3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F5B652E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50457731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3FA78B5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AF56C6F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44D860A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2D1BEB73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23246F00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 xml:space="preserve">19.15 </w:t>
            </w:r>
          </w:p>
          <w:p w14:paraId="47C30CC5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  <w:t xml:space="preserve">  </w:t>
            </w:r>
          </w:p>
          <w:p w14:paraId="20CDBD22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FDD737B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3DA3FD04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lastRenderedPageBreak/>
              <w:t>ΠΑΝΕΛ 2</w:t>
            </w:r>
          </w:p>
          <w:p w14:paraId="572E594B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28248018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Περιφερειακές εξελίξεις στην Ανατολική Μεσόγειο και την Νοτιοανατολική Ευρώπη. Ποιες είναι οι προοπτικές για ειρήνη και σταθερότητα μετά τους πολέμους στην Γάζα και την Ουκρανία;</w:t>
            </w:r>
          </w:p>
          <w:p w14:paraId="1B52D723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541418F4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Θεόδωρος Ρουσόπουλος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Πρόεδρος της Κοινοβουλευτικής Συνέλευσης, Συμβούλιο της Ευρώπης</w:t>
            </w:r>
          </w:p>
          <w:p w14:paraId="220E2E2C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Angelina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Eichhorst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>,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 Γενική Διευθύντρια, Ευρωπαϊκή Υπηρεσία Εξωτερικής Δράσης (ΕΥΕΔ)</w:t>
            </w:r>
          </w:p>
          <w:p w14:paraId="150E062F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Jens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Pl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ö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tner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Διπλωματικός Σύμβουλος Καγκελάριου Γερμανίας</w:t>
            </w:r>
          </w:p>
          <w:p w14:paraId="560FF564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Mustafa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Aydin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Πρόεδρος, Συμβούλιο Διεθνών Σχέσεων Τουρκίας,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Greek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-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Turkish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Forum</w:t>
            </w:r>
          </w:p>
          <w:p w14:paraId="3D45DFA2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Β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arak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Ravid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Δημοσιογράφος &amp; Πολιτικός αναλυτής,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CNN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online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3CA12FAE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>Εκπρόσωπος Κυβέρνησης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,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ΗΠΑ</w:t>
            </w:r>
          </w:p>
          <w:p w14:paraId="0EAEFA49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69C46E5A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Συντονισμός: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Κωνσταντίνος Φίλης,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Καθηγητής &amp; Διευθυντής,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ACG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Institute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of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Global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Affairs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Αμερικανικό Κολλέγιο Αθηνών</w:t>
            </w:r>
          </w:p>
          <w:p w14:paraId="2FCA5680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0065443F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47F7CCE6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ΔΙΑΛΕΙΜΜΑ</w:t>
            </w:r>
          </w:p>
          <w:p w14:paraId="087C6D40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2877DC03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19401591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ΤΕΛΕΤΗ ΒΡΑΒΕΥΣΗΣ</w:t>
            </w:r>
          </w:p>
          <w:p w14:paraId="4A88112D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6107B959" w14:textId="77777777" w:rsidR="00B25781" w:rsidRDefault="00000000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Antonio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Guterres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Γενικός Γραμματέας, Οργανισμός Ηνωμένων Εθνών (Ο.Η.Ε.)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video message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005E688C" w14:textId="77777777" w:rsidR="00B25781" w:rsidRDefault="00B25781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0DD74D6" w14:textId="77777777" w:rsidR="00B25781" w:rsidRPr="00636BDA" w:rsidRDefault="00000000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i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lang w:val="el-GR"/>
              </w:rPr>
              <w:t>Απονομή του Βραβείου Ειρήνης Πρεσπών στον</w:t>
            </w:r>
          </w:p>
          <w:p w14:paraId="0AD81581" w14:textId="77777777" w:rsidR="00B25781" w:rsidRPr="00636BDA" w:rsidRDefault="00000000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color w:val="FF0000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Matthew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Nimetz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πρώην Ειδικός διαμεσολαβητής ΟΗΕ για το ζήτημα του ονόματος</w:t>
            </w:r>
          </w:p>
          <w:p w14:paraId="1EBDBCF9" w14:textId="77777777" w:rsidR="00B25781" w:rsidRPr="00636BDA" w:rsidRDefault="00B25781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color w:val="FF0000"/>
                <w:lang w:val="el-GR"/>
              </w:rPr>
            </w:pPr>
          </w:p>
          <w:p w14:paraId="70075E64" w14:textId="77777777" w:rsidR="00B25781" w:rsidRPr="00636BDA" w:rsidRDefault="00B25781">
            <w:pPr>
              <w:widowControl w:val="0"/>
              <w:spacing w:line="264" w:lineRule="auto"/>
              <w:ind w:left="900" w:hanging="900"/>
              <w:rPr>
                <w:rFonts w:ascii="Times New Roman" w:eastAsia="Times New Roman" w:hAnsi="Times New Roman" w:cs="Times New Roman"/>
                <w:color w:val="FF0000"/>
                <w:lang w:val="el-GR"/>
              </w:rPr>
            </w:pPr>
          </w:p>
          <w:p w14:paraId="65BD1C89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  <w:lang w:val="el-GR"/>
              </w:rPr>
            </w:pPr>
          </w:p>
          <w:p w14:paraId="22FC9780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  <w:lang w:val="el-GR"/>
              </w:rPr>
            </w:pPr>
          </w:p>
          <w:p w14:paraId="4F4CDA46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"/>
                <w:szCs w:val="2"/>
                <w:lang w:val="el-GR"/>
              </w:rPr>
            </w:pPr>
          </w:p>
          <w:p w14:paraId="525E81ED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3</w:t>
            </w:r>
          </w:p>
          <w:p w14:paraId="0EAB3A6A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9ECBBC3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Η διαπραγμάτευση της Συμφωνίας και η εφαρμογή της έξι χρόνια μετά. Αποτελεί η Συμφωνία των Πρεσπών πρότυπο για την επίλυση διαφορών;</w:t>
            </w:r>
          </w:p>
          <w:p w14:paraId="69EC1E13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224AB0DF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Johannes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Hahn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Επίτροπος Προϋπολογισμού και Διοίκησης, Ευρωπαϊκή Επιτροπή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video</w:t>
            </w:r>
            <w:r w:rsidRPr="00636BDA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message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2670190E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Νίκος Κοτζιάς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Υπουργός Εξωτερικών (2015-2018)</w:t>
            </w:r>
          </w:p>
          <w:p w14:paraId="357DF0D9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Nikola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Dimitrov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Πρόεδρος,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Balkan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Center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for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Constructive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Policies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Solution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; Αναπλ.Πρωθυπουργός για Ευρωπαϊκές Υποθέσεις (2017- 2020), Βόρεια Μακεδονία</w:t>
            </w:r>
          </w:p>
          <w:p w14:paraId="3B8D889A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Matthew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Nimetz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Ειδικός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διαμεσολαβητής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του Οργανισμού Ηνωμένων Εθνών (1994-2019)</w:t>
            </w:r>
          </w:p>
          <w:p w14:paraId="3FBE58A2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045B0CC8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Συντονισμός: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Μαριλένα Κοππά,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Καθηγήτρια Συγκριτικής Πολιτικής, Τμήμα Διεθνών, Ευρωπαϊκών και Περιφερειακών Σπουδών, Πάντειο Πανεπιστήμιο</w:t>
            </w:r>
          </w:p>
          <w:p w14:paraId="34060489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65E8D83B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30BC2ED2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3E5CEA88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0D9E3EBF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0AD9E8FA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64CB6C26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6B00E9E2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1D197B84" w14:textId="77777777" w:rsidR="00B25781" w:rsidRPr="00636BDA" w:rsidRDefault="00000000">
            <w:pPr>
              <w:spacing w:line="240" w:lineRule="auto"/>
              <w:ind w:hanging="90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Q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A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ΓΙΑ ΤΗ ΣΥΜΦΩΝΙΑ ΤΩΝ ΠΡΕΣΠΩΝ</w:t>
            </w:r>
          </w:p>
          <w:p w14:paraId="75A42688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</w:p>
          <w:p w14:paraId="3567165C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4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Αλέξης Τσίπρας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Πρωθυπουργός της Ελληνικής Δημοκρατίας (2015-2019)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</w:p>
          <w:p w14:paraId="4ED19113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4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Zoran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Zaev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Πρωθυπουργός της Βόρειας Μακεδονίας (2017-2022)</w:t>
            </w:r>
          </w:p>
          <w:p w14:paraId="58B774F2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</w:p>
          <w:p w14:paraId="110E4919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4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Συντονισμός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Νίκη Λυμπεράκη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Δημοσιογράφος,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Mega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Channel</w:t>
            </w:r>
          </w:p>
          <w:p w14:paraId="6C170E1C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4B8533B2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01D0051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</w:tc>
      </w:tr>
      <w:tr w:rsidR="00B25781" w14:paraId="16F1B68D" w14:textId="77777777">
        <w:trPr>
          <w:trHeight w:val="86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7729766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lastRenderedPageBreak/>
              <w:t xml:space="preserve">19.45 </w:t>
            </w:r>
          </w:p>
          <w:p w14:paraId="02272370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2872B12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68C31E7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4B6325A9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5A8ADD2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3211A92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48051F3E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78C5CF4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ED69E6F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7A88DF17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6FE35C3B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0562C6A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4F27E0E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65DAA49E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FEA3F31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886FCD0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5D9D9260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1054C6A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21.15</w:t>
            </w: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43512253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4</w:t>
            </w:r>
          </w:p>
          <w:p w14:paraId="1A9E9D40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203700C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Η ενταξιακή προοπτική των Δυτικών Βαλκανίων και η σημασία της για το μέλλον της Ευρώπης. Βρισκόμαστε σε περίοδο στασιμότητας ή νέας δυναμικής;</w:t>
            </w:r>
          </w:p>
          <w:p w14:paraId="68EE675B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1CFFF696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Milos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Vucevic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Πρωθυπουργός Σερβίας</w:t>
            </w:r>
          </w:p>
          <w:p w14:paraId="22A39AE1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Γιώργος Παπανδρέου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Πρωθυπουργός της Ελληνικής Δημοκρατίας (2009-2011)</w:t>
            </w:r>
          </w:p>
          <w:p w14:paraId="79798107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Vlado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Bu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č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kovski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Πρωθυπουργός της Βόρειας Μακεδονίας (2004-2006)</w:t>
            </w:r>
          </w:p>
          <w:p w14:paraId="4557DAD6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Miroslav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Lajcak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Ειδικός Απεσταλμένος Ευρωπα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ϊ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κής Ένωσης για τα Δυτικά Βαλκάνια</w:t>
            </w:r>
          </w:p>
          <w:p w14:paraId="56730FCB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Εκπρόσωπος Κυβέρνησης,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Αλβανία</w:t>
            </w:r>
          </w:p>
          <w:p w14:paraId="1731C699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6B9CABFA" w14:textId="77777777" w:rsidR="00B25781" w:rsidRPr="00636BDA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Συντονισμός: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Νεκταρία Σταμούλη,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Ανταποκρίτρια Ανατολικής Μεσογείου,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Politico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Europe</w:t>
            </w:r>
          </w:p>
          <w:p w14:paraId="747E9233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u w:val="single"/>
                <w:lang w:val="el-GR"/>
              </w:rPr>
            </w:pPr>
          </w:p>
          <w:p w14:paraId="36BB9C73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u w:val="single"/>
                <w:lang w:val="el-GR"/>
              </w:rPr>
            </w:pPr>
          </w:p>
          <w:p w14:paraId="566DAD3C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u w:val="single"/>
                <w:lang w:val="el-GR"/>
              </w:rPr>
            </w:pPr>
          </w:p>
          <w:p w14:paraId="489BBF3F" w14:textId="77777777" w:rsidR="00B25781" w:rsidRPr="00636BDA" w:rsidRDefault="00B2578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  <w:u w:val="single"/>
                <w:lang w:val="el-GR"/>
              </w:rPr>
            </w:pPr>
          </w:p>
          <w:p w14:paraId="1A04B5AC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u w:val="single"/>
                <w:lang w:val="el-GR"/>
              </w:rPr>
            </w:pPr>
          </w:p>
          <w:p w14:paraId="41BA3C89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highlight w:val="white"/>
                <w:u w:val="single"/>
                <w:lang w:val="el-GR"/>
              </w:rPr>
            </w:pPr>
          </w:p>
          <w:p w14:paraId="20B11E53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highlight w:val="white"/>
                <w:u w:val="single"/>
                <w:lang w:val="el-GR"/>
              </w:rPr>
            </w:pPr>
          </w:p>
          <w:p w14:paraId="45E525BA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highlight w:val="white"/>
                <w:u w:val="single"/>
                <w:lang w:val="el-GR"/>
              </w:rPr>
            </w:pPr>
          </w:p>
          <w:p w14:paraId="02E526AB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highlight w:val="white"/>
                <w:u w:val="single"/>
                <w:lang w:val="el-GR"/>
              </w:rPr>
            </w:pPr>
          </w:p>
          <w:p w14:paraId="2C091649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ΤΕΛΟΣ ΠΡΩΤΗΣ ΗΜΕΡΑΣ ΣΥΝΕΔΡΙΟΥ</w:t>
            </w:r>
          </w:p>
          <w:p w14:paraId="73A8AFC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296C8484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4324955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6D821F31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33F38CEB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2171DF6D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28951A1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7B168E63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2B616859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52ECE5E3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653C213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4ED2F619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0E3802FD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15D7589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016E4092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7DAFDEDA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5F054BC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6938FCF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4A4D6A3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</w:tc>
      </w:tr>
      <w:tr w:rsidR="00B25781" w14:paraId="55E8CF37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1F4F386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yellow"/>
              </w:rPr>
            </w:pP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3D2F2D4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</w:tc>
      </w:tr>
      <w:tr w:rsidR="00B25781" w14:paraId="246AF8B1" w14:textId="77777777">
        <w:trPr>
          <w:trHeight w:val="27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624353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  <w:t>DAY 2</w:t>
            </w: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57BDB8E4" w14:textId="77777777" w:rsidR="00B25781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Τρίτη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Ιουνίου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2024</w:t>
            </w:r>
          </w:p>
        </w:tc>
      </w:tr>
      <w:tr w:rsidR="00B25781" w14:paraId="3AF79253" w14:textId="77777777">
        <w:trPr>
          <w:trHeight w:val="27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6D36D6D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819C13E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10.30</w:t>
            </w: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3F174EC6" w14:textId="77777777" w:rsidR="00B25781" w:rsidRDefault="00B25781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7C35E74E" w14:textId="77777777" w:rsidR="00B25781" w:rsidRDefault="00000000">
            <w:pPr>
              <w:widowControl w:val="0"/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 xml:space="preserve">ΕΓΓΡΑΦΗ ΣΥΜΜΕΤΕΧΟΝΤΩΝ </w:t>
            </w:r>
          </w:p>
        </w:tc>
      </w:tr>
      <w:tr w:rsidR="00B25781" w:rsidRPr="00636BDA" w14:paraId="65C68402" w14:textId="77777777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B53EB6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11.30</w:t>
            </w:r>
          </w:p>
        </w:tc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14:paraId="3233ADAD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5</w:t>
            </w:r>
          </w:p>
          <w:p w14:paraId="039A8C5C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B0755F9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lang w:val="el-GR"/>
              </w:rPr>
              <w:t>Γεωπολιτικές εξελίξεις &amp; ο ρόλος των διεθνών οργανισμών στην διαχείριση κρίσεων και την εξασφάλιση της ειρήνης</w:t>
            </w:r>
          </w:p>
          <w:p w14:paraId="437A2645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i/>
                <w:lang w:val="el-GR"/>
              </w:rPr>
            </w:pPr>
          </w:p>
          <w:p w14:paraId="401B05B9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Μαργαρίτης Σχοινάς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Αντιπρόεδρος, Ευρωπαϊκή Επιτροπή</w:t>
            </w:r>
          </w:p>
          <w:p w14:paraId="67B7702F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Riyad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al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t>Maliki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Ειδικός Απεσταλμένος &amp; Σύμβουλος Διεθνών Σχέσεων του Αρχηγού του Κράτους </w:t>
            </w:r>
            <w:r>
              <w:rPr>
                <w:rFonts w:ascii="Times New Roman" w:eastAsia="Times New Roman" w:hAnsi="Times New Roman" w:cs="Times New Roman"/>
              </w:rPr>
              <w:t>Mahmoud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Abbas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; Υπουργός Εξωτερικών (2007-2024), Παλαιστίνη</w:t>
            </w:r>
          </w:p>
          <w:p w14:paraId="03579D16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Humberto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Costa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Γερουσιαστής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Ίδρυμα </w:t>
            </w:r>
            <w:r>
              <w:rPr>
                <w:rFonts w:ascii="Times New Roman" w:eastAsia="Times New Roman" w:hAnsi="Times New Roman" w:cs="Times New Roman"/>
              </w:rPr>
              <w:t>Lula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, Βραζιλία</w:t>
            </w:r>
          </w:p>
          <w:p w14:paraId="5331F895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Μενέλαος Μενελάου,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Ελληνοκύπριος Διαπραγματευτής για το Κυπριακό, Κύπρος</w:t>
            </w:r>
          </w:p>
          <w:p w14:paraId="3F1A50AF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Σωτήρης Ρούσσος, 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 xml:space="preserve">Καθηγητής Πολιτικής Επιστήμης &amp; Διεθνών Σχέσεων, Πανεπιστήμιο Πελοποννήσου; </w:t>
            </w:r>
            <w:r>
              <w:rPr>
                <w:rFonts w:ascii="Times New Roman" w:eastAsia="Times New Roman" w:hAnsi="Times New Roman" w:cs="Times New Roman"/>
              </w:rPr>
              <w:t>Επ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ιστημονικός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υπ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εύθυνος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Κέντρου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Μεσογει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ακών,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Μεσ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ανατολικών και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Ισλ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αμικών Σπ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ουδών</w:t>
            </w:r>
            <w:proofErr w:type="spellEnd"/>
          </w:p>
          <w:p w14:paraId="6F961A45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Ilina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Mangova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 xml:space="preserve">Country Director, International Republican Institute,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Βόρει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α Μα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κεδονί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α</w:t>
            </w:r>
          </w:p>
          <w:p w14:paraId="6C7ABAF4" w14:textId="77777777" w:rsidR="00B25781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B632671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Συντονισμός: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Κάκη Μπαλή,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Δημοσιογράφος, Η ΑΥΓΗ</w:t>
            </w:r>
          </w:p>
        </w:tc>
      </w:tr>
    </w:tbl>
    <w:p w14:paraId="0BC31B18" w14:textId="77777777" w:rsidR="00B25781" w:rsidRPr="00636BDA" w:rsidRDefault="00B25781">
      <w:pPr>
        <w:spacing w:line="240" w:lineRule="auto"/>
        <w:rPr>
          <w:rFonts w:ascii="Times New Roman" w:eastAsia="Times New Roman" w:hAnsi="Times New Roman" w:cs="Times New Roman"/>
          <w:b/>
          <w:highlight w:val="white"/>
          <w:lang w:val="el-GR"/>
        </w:rPr>
      </w:pPr>
    </w:p>
    <w:tbl>
      <w:tblPr>
        <w:tblStyle w:val="a2"/>
        <w:tblW w:w="9885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9060"/>
      </w:tblGrid>
      <w:tr w:rsidR="00B25781" w:rsidRPr="00636BDA" w14:paraId="2BBE71F0" w14:textId="77777777">
        <w:trPr>
          <w:trHeight w:val="44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6F31D71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13.00</w:t>
            </w:r>
          </w:p>
          <w:p w14:paraId="47BD5AF5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65739DA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B5339AA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2D7DD9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E5CB17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511D4C4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81C1A33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1925FCCF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160425A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4DE568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20AA5F19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30F04B2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3233E680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C1E7B12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864085B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0A141FC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456D197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0577D26A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  <w:p w14:paraId="60CFF111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"/>
                <w:szCs w:val="2"/>
                <w:highlight w:val="white"/>
              </w:rPr>
            </w:pPr>
          </w:p>
          <w:p w14:paraId="245FFABC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1122C4CF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lastRenderedPageBreak/>
              <w:t>ΠΑΝΕΛ 6</w:t>
            </w:r>
          </w:p>
          <w:p w14:paraId="7DE4E9C0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51E85F90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Η κλιματική κρίση και βιώσιμη ανάπτυξη. Πώς μπορούν να αντιμετωπιστούν οι προκλήσεις στη δίκαιη μετάβαση προς την πράσινη ατζέντα;  </w:t>
            </w:r>
          </w:p>
          <w:p w14:paraId="5AA6F80B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5286AAF1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Maro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š Š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ef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č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ovi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č,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Εκτελεστικός Αντιπρόεδρος για την Ευρωπαϊκή Πράσινη Συμφωνία, Ευρωπαϊκή Επιτροπή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video</w:t>
            </w:r>
            <w:r w:rsidRPr="00636BDA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message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1358BD70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Ekrem</w:t>
            </w:r>
            <w:r w:rsidRPr="00636B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Imamoglu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Δήμαρχος Κωνσταντινούπολης, Τουρκία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video</w:t>
            </w:r>
            <w:r w:rsidRPr="00636BDA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message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4E683C04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Χάρης Δούκας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Δήμαρχος Αθηναίων</w:t>
            </w:r>
          </w:p>
          <w:p w14:paraId="0FD3467D" w14:textId="77777777" w:rsidR="00B2578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Julian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Popov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Υπουργός Περιβάλλοντος και Υδάτων (2023-2024), Βουλγαρία;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Ερευνητής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, European Climate Foundation</w:t>
            </w:r>
          </w:p>
          <w:p w14:paraId="3743E581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David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Livingston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Σύμβουλος Ειδικού Προεδρικού Απεσταλμένου για το Κλίμα,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John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Kerry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ΗΠΑ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online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42C85344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Μανώλης Πλειώνης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Διευθυντής και Πρόεδρος του ΔΣ, Εθνικό Αστεροσκοπείο Αθηνών</w:t>
            </w:r>
          </w:p>
          <w:p w14:paraId="1A2F2388" w14:textId="77777777" w:rsidR="00B25781" w:rsidRPr="00636B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Μαρία Βασιλάκου,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Ιδρύτρια,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Vienna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Solutions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; Αντιδήμαρχος και Δημοτική σύμβουλος της Βιέννης (2010-2019), Αυστρία</w:t>
            </w:r>
          </w:p>
          <w:p w14:paraId="1D72EB5B" w14:textId="77777777" w:rsidR="00B25781" w:rsidRPr="00636BDA" w:rsidRDefault="00B2578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5CBBB875" w14:textId="77777777" w:rsidR="00B25781" w:rsidRPr="00636BDA" w:rsidRDefault="00000000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 xml:space="preserve">Συντονισμός: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Χάρρυ Τζήμητρας,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Διευθυντής,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Cyprus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Center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Peace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Research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Institute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Oslo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Κύπρος </w:t>
            </w:r>
          </w:p>
          <w:p w14:paraId="28A03566" w14:textId="77777777" w:rsidR="00B25781" w:rsidRPr="00636BDA" w:rsidRDefault="00B25781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252D5C2E" w14:textId="77777777" w:rsidR="00B25781" w:rsidRPr="00636BDA" w:rsidRDefault="00B2578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b/>
                <w:sz w:val="8"/>
                <w:szCs w:val="8"/>
                <w:highlight w:val="white"/>
                <w:lang w:val="el-GR"/>
              </w:rPr>
            </w:pPr>
          </w:p>
          <w:p w14:paraId="5836072F" w14:textId="77777777" w:rsidR="00B25781" w:rsidRPr="00636BDA" w:rsidRDefault="00000000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sz w:val="8"/>
                <w:szCs w:val="8"/>
                <w:highlight w:val="white"/>
                <w:lang w:val="el-GR"/>
              </w:rPr>
              <w:t xml:space="preserve">                        </w:t>
            </w:r>
          </w:p>
        </w:tc>
      </w:tr>
      <w:tr w:rsidR="00B25781" w14:paraId="3145945C" w14:textId="77777777">
        <w:trPr>
          <w:cantSplit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425D230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  <w:lang w:val="el-GR"/>
              </w:rPr>
            </w:pPr>
          </w:p>
          <w:p w14:paraId="79FD58A5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14.30</w:t>
            </w:r>
          </w:p>
          <w:p w14:paraId="073EB0A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B0B89C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54B156FB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262C429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120C1EBB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7603AA7F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5B0BDA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6869734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0787E6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199608D1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BDCF3C6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5680AF19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1CA2674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6331F7D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EFE132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44319868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DB0B46F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3F06DA52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04F24705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5D9B4C61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</w:p>
          <w:p w14:paraId="29CDFC9B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8"/>
                <w:szCs w:val="8"/>
                <w:highlight w:val="white"/>
              </w:rPr>
            </w:pPr>
          </w:p>
          <w:p w14:paraId="5E609834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 xml:space="preserve">16.00     </w:t>
            </w: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tcMar>
              <w:top w:w="387" w:type="dxa"/>
              <w:left w:w="387" w:type="dxa"/>
              <w:bottom w:w="387" w:type="dxa"/>
              <w:right w:w="387" w:type="dxa"/>
            </w:tcMar>
          </w:tcPr>
          <w:p w14:paraId="3ABBF130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360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7</w:t>
            </w:r>
          </w:p>
          <w:p w14:paraId="5720804C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ind w:left="-360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14E6D6DA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64" w:lineRule="auto"/>
              <w:ind w:left="-36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Ευρώπη και η άνοδος ακροδεξιών και εθνικιστικών δυνάμεων. Ποιες πολιτικές μπορούν να τις αντιμετωπίσουν;</w:t>
            </w:r>
          </w:p>
          <w:p w14:paraId="76CD2A9B" w14:textId="77777777" w:rsidR="00B25781" w:rsidRPr="00636BDA" w:rsidRDefault="00B25781">
            <w:pPr>
              <w:widowControl w:val="0"/>
              <w:tabs>
                <w:tab w:val="left" w:pos="934"/>
              </w:tabs>
              <w:spacing w:line="264" w:lineRule="auto"/>
              <w:ind w:left="-360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37E86C1A" w14:textId="77777777" w:rsidR="00B25781" w:rsidRDefault="00000000">
            <w:pPr>
              <w:widowControl w:val="0"/>
              <w:tabs>
                <w:tab w:val="left" w:pos="934"/>
              </w:tabs>
              <w:spacing w:line="264" w:lineRule="auto"/>
              <w:ind w:left="-36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Martin Schulz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Πρόεδρος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Friedrich-Ebert Foundation (FES),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Γερμ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ανία</w:t>
            </w:r>
          </w:p>
          <w:p w14:paraId="6A87FB95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64" w:lineRule="auto"/>
              <w:ind w:left="-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Elly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Schlein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Γενική Γραμματέας, Δημοκρατικό Κόμμα (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PD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), Ιταλία 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online</w:t>
            </w:r>
            <w:r w:rsidRPr="00636BDA">
              <w:rPr>
                <w:rFonts w:ascii="Times New Roman" w:eastAsia="Times New Roman" w:hAnsi="Times New Roman" w:cs="Times New Roman"/>
                <w:sz w:val="18"/>
                <w:szCs w:val="18"/>
                <w:lang w:val="el-GR"/>
              </w:rPr>
              <w:t>)</w:t>
            </w:r>
          </w:p>
          <w:p w14:paraId="7DCB70AC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before="1" w:line="264" w:lineRule="auto"/>
              <w:ind w:left="-360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Στέφανος Στεφάνου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Γενικός Γραμματέας της Κ.Ε., ΑΚΕΛ, Κύπρος</w:t>
            </w:r>
          </w:p>
          <w:p w14:paraId="00AE65C2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64" w:lineRule="auto"/>
              <w:ind w:left="-360"/>
              <w:jc w:val="both"/>
              <w:rPr>
                <w:rFonts w:ascii="Times New Roman" w:eastAsia="Times New Roman" w:hAnsi="Times New Roman" w:cs="Times New Roman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Ska</w:t>
            </w:r>
            <w:r w:rsidRPr="00636BDA">
              <w:rPr>
                <w:rFonts w:ascii="Times New Roman" w:eastAsia="Times New Roman" w:hAnsi="Times New Roman" w:cs="Times New Roman"/>
                <w:b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Keller</w:t>
            </w:r>
            <w:r w:rsidRPr="00636BDA">
              <w:rPr>
                <w:rFonts w:ascii="Times New Roman" w:eastAsia="Times New Roman" w:hAnsi="Times New Roman" w:cs="Times New Roman"/>
                <w:lang w:val="el-GR"/>
              </w:rPr>
              <w:t>, Μέλος, Ομάδα των Πρασίνων/Ευρωπαϊκή Ελεύθερη Συμμαχία, Ευρωπαϊκό Κοινοβούλιο</w:t>
            </w:r>
          </w:p>
          <w:p w14:paraId="3D826CEA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before="1" w:line="264" w:lineRule="auto"/>
              <w:ind w:left="-360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Magn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ú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s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Skj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ö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ld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Υπεύθυνος για Διεθνείς Υποθέσεις, Σοσιαλδημοκρατική Συμμαχία, Ισλανδικό Κοινοβούλιο, Ισλανδία</w:t>
            </w:r>
          </w:p>
          <w:p w14:paraId="4F9911A5" w14:textId="77777777" w:rsidR="00B25781" w:rsidRDefault="00000000">
            <w:pPr>
              <w:spacing w:line="240" w:lineRule="auto"/>
              <w:ind w:left="-360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Alice Barbe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Πρόεδρος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Académie Des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Futurs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Leaders, Γα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λλί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α</w:t>
            </w:r>
          </w:p>
          <w:p w14:paraId="3E46B491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before="1" w:line="264" w:lineRule="auto"/>
              <w:ind w:left="-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89FF69" w14:textId="77777777" w:rsidR="00B25781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Συντονισμός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 xml:space="preserve">Elaine Papoulias,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Διευθύντρι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α,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Κέντρο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Ευρω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παϊκών Σπ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ουδών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Minda de Gunzburg (CES), Harvard University, ΗΠΑ</w:t>
            </w:r>
          </w:p>
          <w:p w14:paraId="7E1825B9" w14:textId="77777777" w:rsidR="00B25781" w:rsidRDefault="00B25781">
            <w:pPr>
              <w:widowControl w:val="0"/>
              <w:tabs>
                <w:tab w:val="left" w:pos="934"/>
              </w:tabs>
              <w:spacing w:before="1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F6C2E74" w14:textId="77777777" w:rsidR="00B25781" w:rsidRDefault="00B25781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743F08E8" w14:textId="77777777" w:rsidR="00B25781" w:rsidRDefault="00000000">
            <w:pPr>
              <w:spacing w:line="240" w:lineRule="auto"/>
              <w:ind w:left="-45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 xml:space="preserve">   ΔΙΑΛΕΙΜΜΑ </w:t>
            </w:r>
          </w:p>
        </w:tc>
      </w:tr>
      <w:tr w:rsidR="00B25781" w:rsidRPr="00636BDA" w14:paraId="47230899" w14:textId="77777777"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5594C70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18.30</w:t>
            </w: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5DD6354F" w14:textId="77777777" w:rsidR="00B25781" w:rsidRPr="00636BDA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ΠΑΝΕΛ 8 - ΤΕΛΙΚΕΣ ΕΠΙΣΗΜΑΝΣΕΙΣ</w:t>
            </w:r>
          </w:p>
          <w:p w14:paraId="7DC8029E" w14:textId="77777777" w:rsidR="00B25781" w:rsidRPr="00636BDA" w:rsidRDefault="00B25781">
            <w:pPr>
              <w:widowControl w:val="0"/>
              <w:tabs>
                <w:tab w:val="left" w:pos="934"/>
              </w:tabs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</w:p>
          <w:p w14:paraId="7D196F51" w14:textId="77777777" w:rsidR="00B25781" w:rsidRPr="00636BDA" w:rsidRDefault="00000000">
            <w:pPr>
              <w:widowControl w:val="0"/>
              <w:tabs>
                <w:tab w:val="left" w:pos="934"/>
              </w:tabs>
              <w:spacing w:line="264" w:lineRule="auto"/>
              <w:ind w:left="-105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Το μέλλον της Ευρώπης</w:t>
            </w:r>
          </w:p>
          <w:p w14:paraId="53D06372" w14:textId="77777777" w:rsidR="00B25781" w:rsidRPr="00636BDA" w:rsidRDefault="00B25781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  <w:p w14:paraId="7C83F157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Francois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Hollande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Πρόεδρος της Γαλλικής Δημοκρατίας (2012-2017)</w:t>
            </w:r>
          </w:p>
          <w:p w14:paraId="6CCE8A24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Stefan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L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ö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fven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, 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Πρωθυπουργός της Σουηδίας (2014-2021)</w:t>
            </w:r>
          </w:p>
          <w:p w14:paraId="4A968AE0" w14:textId="77777777" w:rsidR="00B25781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Υο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landa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Diaz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2η Αναπλ. Πρωθυπουργός, Υπουργός Εργασίας &amp; Αν.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Πρωθυ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πουργός;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Πρόεδρος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Sumar,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Ισ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πανία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18"/>
              </w:rPr>
              <w:t>video message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14:paraId="0C5AA0B3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Zoran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Zaev</w:t>
            </w:r>
            <w:proofErr w:type="spellEnd"/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Πρωθυπουργός της Βόρειας Μακεδονίας (2017- 2022)</w:t>
            </w:r>
          </w:p>
          <w:p w14:paraId="0BD3A708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Αλέξης Τσίπρας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>, Πρωθυπουργός της Ελληνικής Δημοκρατίας (2015-2019)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 xml:space="preserve"> </w:t>
            </w:r>
          </w:p>
          <w:p w14:paraId="51BB93A1" w14:textId="77777777" w:rsidR="00B25781" w:rsidRPr="00636BDA" w:rsidRDefault="00B25781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</w:pPr>
          </w:p>
          <w:p w14:paraId="241B6A65" w14:textId="77777777" w:rsidR="00B25781" w:rsidRPr="00636BDA" w:rsidRDefault="00000000">
            <w:pPr>
              <w:widowControl w:val="0"/>
              <w:tabs>
                <w:tab w:val="left" w:pos="934"/>
              </w:tabs>
              <w:spacing w:before="1" w:line="240" w:lineRule="auto"/>
              <w:ind w:left="-105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 w:rsidRPr="00636BDA">
              <w:rPr>
                <w:rFonts w:ascii="Times New Roman" w:eastAsia="Times New Roman" w:hAnsi="Times New Roman" w:cs="Times New Roman"/>
                <w:i/>
                <w:highlight w:val="white"/>
                <w:lang w:val="el-GR"/>
              </w:rPr>
              <w:t>Συντονισμός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: </w:t>
            </w:r>
            <w:r w:rsidRPr="00636BDA">
              <w:rPr>
                <w:rFonts w:ascii="Times New Roman" w:eastAsia="Times New Roman" w:hAnsi="Times New Roman" w:cs="Times New Roman"/>
                <w:b/>
                <w:highlight w:val="white"/>
                <w:lang w:val="el-GR"/>
              </w:rPr>
              <w:t>Δώρα Αναγνωστοπούλου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, Δημοσιογράφος,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Mega</w:t>
            </w:r>
            <w:r w:rsidRPr="00636BDA">
              <w:rPr>
                <w:rFonts w:ascii="Times New Roman" w:eastAsia="Times New Roman" w:hAnsi="Times New Roman" w:cs="Times New Roman"/>
                <w:highlight w:val="white"/>
                <w:lang w:val="el-G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Channel</w:t>
            </w:r>
          </w:p>
          <w:p w14:paraId="4ACD758A" w14:textId="77777777" w:rsidR="00B25781" w:rsidRPr="00636BDA" w:rsidRDefault="00B25781">
            <w:pPr>
              <w:widowControl w:val="0"/>
              <w:tabs>
                <w:tab w:val="left" w:pos="934"/>
              </w:tabs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highlight w:val="white"/>
                <w:lang w:val="el-GR"/>
              </w:rPr>
            </w:pPr>
          </w:p>
        </w:tc>
      </w:tr>
      <w:tr w:rsidR="00B25781" w14:paraId="0D06DB68" w14:textId="77777777"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60DAAC7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  <w:lang w:val="el-GR"/>
              </w:rPr>
            </w:pPr>
          </w:p>
          <w:p w14:paraId="755D5BEC" w14:textId="77777777" w:rsidR="00B25781" w:rsidRPr="00636BDA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0"/>
                <w:szCs w:val="20"/>
                <w:highlight w:val="white"/>
                <w:lang w:val="el-GR"/>
              </w:rPr>
            </w:pPr>
          </w:p>
          <w:p w14:paraId="199C5F74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F3864"/>
                <w:highlight w:val="white"/>
              </w:rPr>
              <w:t>21.00</w:t>
            </w:r>
          </w:p>
          <w:p w14:paraId="1F069C37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3864"/>
                <w:sz w:val="24"/>
                <w:szCs w:val="24"/>
                <w:highlight w:val="white"/>
              </w:rPr>
            </w:pP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</w:tcPr>
          <w:p w14:paraId="5BA3B0DC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31C4E1AE" w14:textId="77777777" w:rsidR="00B25781" w:rsidRDefault="00B25781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  <w:p w14:paraId="6912B06B" w14:textId="77777777" w:rsidR="00B25781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934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ΤΕΛΟΣ ΣΥΝΕΔΡΙΟΥ</w:t>
            </w:r>
          </w:p>
        </w:tc>
      </w:tr>
    </w:tbl>
    <w:p w14:paraId="5B1BD2C9" w14:textId="77777777" w:rsidR="00B25781" w:rsidRDefault="00B25781">
      <w:pPr>
        <w:spacing w:line="240" w:lineRule="auto"/>
      </w:pPr>
    </w:p>
    <w:p w14:paraId="55725717" w14:textId="77777777" w:rsidR="00B25781" w:rsidRDefault="00B25781">
      <w:pPr>
        <w:spacing w:line="240" w:lineRule="auto"/>
        <w:rPr>
          <w:rFonts w:ascii="Times New Roman" w:eastAsia="Times New Roman" w:hAnsi="Times New Roman" w:cs="Times New Roman"/>
        </w:rPr>
      </w:pPr>
    </w:p>
    <w:p w14:paraId="1E83E0AE" w14:textId="77777777" w:rsidR="00B25781" w:rsidRDefault="00B25781">
      <w:pPr>
        <w:spacing w:line="240" w:lineRule="auto"/>
      </w:pPr>
    </w:p>
    <w:sectPr w:rsidR="00B2578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DD386" w14:textId="77777777" w:rsidR="005202D7" w:rsidRDefault="005202D7">
      <w:pPr>
        <w:spacing w:line="240" w:lineRule="auto"/>
      </w:pPr>
      <w:r>
        <w:separator/>
      </w:r>
    </w:p>
  </w:endnote>
  <w:endnote w:type="continuationSeparator" w:id="0">
    <w:p w14:paraId="5387409B" w14:textId="77777777" w:rsidR="005202D7" w:rsidRDefault="00520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07D8B62-5635-4ECB-B8A1-0B6FA089F86C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E2721807-540A-46D4-B395-CA95852200B3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9CD6F84D-49D3-4A7E-93CF-63EA1CB034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3C79E" w14:textId="77777777" w:rsidR="00B25781" w:rsidRDefault="00B25781"/>
  <w:p w14:paraId="5EBDE44B" w14:textId="77777777" w:rsidR="00B25781" w:rsidRDefault="00000000">
    <w:pPr>
      <w:jc w:val="right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sz w:val="16"/>
        <w:szCs w:val="16"/>
      </w:rPr>
      <w:fldChar w:fldCharType="separate"/>
    </w:r>
    <w:r w:rsidR="00636BDA">
      <w:rPr>
        <w:rFonts w:ascii="Times New Roman" w:eastAsia="Times New Roman" w:hAnsi="Times New Roman" w:cs="Times New Roman"/>
        <w:noProof/>
        <w:sz w:val="16"/>
        <w:szCs w:val="16"/>
      </w:rPr>
      <w:t>1</w:t>
    </w:r>
    <w:r>
      <w:rPr>
        <w:rFonts w:ascii="Times New Roman" w:eastAsia="Times New Roman" w:hAnsi="Times New Roman" w:cs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0AF44" w14:textId="77777777" w:rsidR="005202D7" w:rsidRDefault="005202D7">
      <w:pPr>
        <w:spacing w:line="240" w:lineRule="auto"/>
      </w:pPr>
      <w:r>
        <w:separator/>
      </w:r>
    </w:p>
  </w:footnote>
  <w:footnote w:type="continuationSeparator" w:id="0">
    <w:p w14:paraId="6942D084" w14:textId="77777777" w:rsidR="005202D7" w:rsidRDefault="005202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4BEB4" w14:textId="77777777" w:rsidR="00B25781" w:rsidRDefault="00000000">
    <w:r>
      <w:rPr>
        <w:rFonts w:ascii="Roboto" w:eastAsia="Roboto" w:hAnsi="Roboto" w:cs="Roboto"/>
        <w:sz w:val="14"/>
        <w:szCs w:val="14"/>
      </w:rPr>
      <w:t>Draft Agenda as of June 4, 2024</w:t>
    </w:r>
    <w:r>
      <w:pict w14:anchorId="3B407F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32.4pt;height:229.45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781"/>
    <w:rsid w:val="005202D7"/>
    <w:rsid w:val="00636BDA"/>
    <w:rsid w:val="00B25781"/>
    <w:rsid w:val="00F1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75FEF"/>
  <w15:docId w15:val="{7BC6939C-4E22-4B15-B93E-D32920B8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975</Words>
  <Characters>5561</Characters>
  <Application>Microsoft Office Word</Application>
  <DocSecurity>0</DocSecurity>
  <Lines>46</Lines>
  <Paragraphs>13</Paragraphs>
  <ScaleCrop>false</ScaleCrop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Kostats Sarris</dc:creator>
  <cp:lastModifiedBy>Kostats Sarris</cp:lastModifiedBy>
  <cp:revision>2</cp:revision>
  <dcterms:created xsi:type="dcterms:W3CDTF">2024-06-06T11:59:00Z</dcterms:created>
  <dcterms:modified xsi:type="dcterms:W3CDTF">2024-06-06T11:59:00Z</dcterms:modified>
</cp:coreProperties>
</file>